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Box 117, Bishop Hill, IL 61419-0117</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bishophill.village.board@gmail.com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bishophillil.gov</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ANNUAL LIQUOR LICENSE APPLICATION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w:t>
      </w:r>
      <w:r w:rsidDel="00000000" w:rsidR="00000000" w:rsidRPr="00000000">
        <w:rPr>
          <w:rtl w:val="0"/>
        </w:rPr>
        <w:t xml:space="preserve">hereby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makes application for the issuance of a village liquor license for the term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ending April 30 of the following year, and hereby certifies to the following facts:   (type or print)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_______________________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NAME: ______________________________________________________________________________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ADDRESS: 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PHONE NUMBER (on premise)______________________________ Corporation:         Yes               No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SS# or Federal Identification Number: 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Business: _________________________________ Class of License desired: 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A: On premise, retail sales. Class B: On premise, retail sales where food is also served.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C: Package Liquor. Class D: One Day Event License)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/OWNER INFORMATION  (All owners must be listed):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 1: _________________________________________________U.S. Citizen:       Yes            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__________________________________________________________________________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 _________________ Place of Birth: _______________ Phone No._________________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 2: _________________________________________________U.S. Citizen:       Yes            No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__________________________________________________________________________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 _________________Place of Birth: _______________ Phone No. 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Owner 3: _________________________________________________U.S. Citizen:       Yes            No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__________________________________________________________________________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 _________________Place of Birth: _______________ Phone No. 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if different than owners listed above: 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Address: __________________________________________________________________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 _________________Place of Birth: _______________  Phone No: 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respond to the following questions: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property leased from a landlord? ________________   (If yes, please provide, on a separate sheet of paper,  the building owners name, address, phone number and date the lease expires)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convicted of a felony? 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convicted of a gambling offense? 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had any previous liquor license, local or state, of which you were a part of, revoked? ___________________________________________________________________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convicted of a violation of any federal or state law concerning the manufacture, possession, or sale of alcoholic liquor or forfeited a bond to appear in court to answer charges for any such violation? ___________________________________________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serving in an elected position or as a law enforcement official in any governmental entity? ___________ If yes, please list title and type of government entity.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born outside of the United States of America? _____________________________</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business be conducted by a manager or Agent? _______________  If yes, please provide the name, address and phone number of such manager or agent. 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attempt to prevent rowdiness, fights, and disorderly conduct of any kind and immediately notify the Sheriff’s Department if any such events take place? 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and all your employees refuse to serve or sell alcoholic liquor to an intoxicated person or to a minor? _____________________________________________________________________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familiarize yourself with all laws of the United States, State of Illinois, and ordinances of the Village of Bishop Hill, pertaining to the sale of alcoholic liquor and abide by all? ___________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PLEASE PROVIDE THE FOLLOWING DOCUMENTS:  1. Photocopy of last year’s State Liquor License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2.  Certificate of Insurance for current year (not the Policy Declaration page).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the undersigned, under penalties of perjury, swear or affirm that the above information is true and correct.  Should any of the above information change, I agree to notify the Liquor Commissioner within seven (7) days of the change.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Dated ________________________________ Printed Name _______________________________________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Signature 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Village of Bishop Hill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A31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3195"/>
  </w:style>
  <w:style w:type="paragraph" w:styleId="Footer">
    <w:name w:val="footer"/>
    <w:basedOn w:val="Normal"/>
    <w:link w:val="FooterChar"/>
    <w:uiPriority w:val="99"/>
    <w:unhideWhenUsed w:val="1"/>
    <w:rsid w:val="009A31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3195"/>
  </w:style>
  <w:style w:type="paragraph" w:styleId="BalloonText">
    <w:name w:val="Balloon Text"/>
    <w:basedOn w:val="Normal"/>
    <w:link w:val="BalloonTextChar"/>
    <w:uiPriority w:val="99"/>
    <w:semiHidden w:val="1"/>
    <w:unhideWhenUsed w:val="1"/>
    <w:rsid w:val="009A319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3195"/>
    <w:rPr>
      <w:rFonts w:ascii="Tahoma" w:cs="Tahoma" w:hAnsi="Tahoma"/>
      <w:sz w:val="16"/>
      <w:szCs w:val="16"/>
    </w:rPr>
  </w:style>
  <w:style w:type="paragraph" w:styleId="NoSpacing">
    <w:name w:val="No Spacing"/>
    <w:uiPriority w:val="1"/>
    <w:qFormat w:val="1"/>
    <w:rsid w:val="009A3195"/>
    <w:pPr>
      <w:spacing w:after="0" w:line="240" w:lineRule="auto"/>
    </w:pPr>
  </w:style>
  <w:style w:type="paragraph" w:styleId="ListParagraph">
    <w:name w:val="List Paragraph"/>
    <w:basedOn w:val="Normal"/>
    <w:uiPriority w:val="34"/>
    <w:qFormat w:val="1"/>
    <w:rsid w:val="00772C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L2iQ1SPRrxLGBBaTWSeWJP4ZA==">CgMxLjA4AHIhMUlOcEZmVFQ2NDBXcXhGekxCWm9MRVVkbnE5d3pWNEFv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2016-03-07T02:18:00Z</dcterms:created>
  <dc:creator>Sharon Wexell</dc:creator>
</cp:coreProperties>
</file>